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2F" w:rsidRDefault="0033342F">
      <w:r w:rsidRPr="005B1D12">
        <w:rPr>
          <w:noProof/>
        </w:rPr>
        <w:drawing>
          <wp:anchor distT="0" distB="0" distL="114300" distR="114300" simplePos="0" relativeHeight="251659264" behindDoc="0" locked="0" layoutInCell="1" allowOverlap="1" wp14:anchorId="07068314" wp14:editId="1FDF5BCD">
            <wp:simplePos x="0" y="0"/>
            <wp:positionH relativeFrom="column">
              <wp:posOffset>4584065</wp:posOffset>
            </wp:positionH>
            <wp:positionV relativeFrom="paragraph">
              <wp:posOffset>168910</wp:posOffset>
            </wp:positionV>
            <wp:extent cx="1524000" cy="295973"/>
            <wp:effectExtent l="0" t="0" r="0" b="8890"/>
            <wp:wrapNone/>
            <wp:docPr id="22" name="Picture 22" descr="C:\Users\Kravic\Desktop\SAKSS\SAKSS 2025 FIA\MFS\MSS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ic\Desktop\SAKSS\SAKSS 2025 FIA\MFS\MSS-logo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973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16F">
        <w:rPr>
          <w:rFonts w:ascii="Tahoma" w:hAnsi="Tahoma" w:cs="Tahoma"/>
          <w:i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3644F187" wp14:editId="0DF292C0">
            <wp:simplePos x="0" y="0"/>
            <wp:positionH relativeFrom="column">
              <wp:posOffset>4010025</wp:posOffset>
            </wp:positionH>
            <wp:positionV relativeFrom="paragraph">
              <wp:posOffset>-77242</wp:posOffset>
            </wp:positionV>
            <wp:extent cx="480600" cy="666000"/>
            <wp:effectExtent l="0" t="0" r="0" b="127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r="12961" b="5522"/>
                    <a:stretch/>
                  </pic:blipFill>
                  <pic:spPr bwMode="auto">
                    <a:xfrm>
                      <a:off x="0" y="0"/>
                      <a:ext cx="4806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DF486E6" wp14:editId="18E7F368">
            <wp:simplePos x="0" y="0"/>
            <wp:positionH relativeFrom="column">
              <wp:posOffset>3313782</wp:posOffset>
            </wp:positionH>
            <wp:positionV relativeFrom="paragraph">
              <wp:posOffset>-3810</wp:posOffset>
            </wp:positionV>
            <wp:extent cx="600840" cy="622800"/>
            <wp:effectExtent l="0" t="0" r="889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0" cy="62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58C">
        <w:rPr>
          <w:rFonts w:ascii="Tahoma" w:hAnsi="Tahoma" w:cs="Tahoma"/>
          <w:i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1571AC0F" wp14:editId="44E275AB">
            <wp:simplePos x="0" y="0"/>
            <wp:positionH relativeFrom="column">
              <wp:posOffset>2304415</wp:posOffset>
            </wp:positionH>
            <wp:positionV relativeFrom="paragraph">
              <wp:posOffset>45085</wp:posOffset>
            </wp:positionV>
            <wp:extent cx="920160" cy="491760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2" r="5516" b="2691"/>
                    <a:stretch/>
                  </pic:blipFill>
                  <pic:spPr bwMode="auto">
                    <a:xfrm>
                      <a:off x="0" y="0"/>
                      <a:ext cx="920160" cy="49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b/>
          <w:bCs/>
          <w:noProof/>
          <w:sz w:val="72"/>
          <w:szCs w:val="72"/>
        </w:rPr>
        <w:drawing>
          <wp:anchor distT="0" distB="0" distL="114300" distR="114300" simplePos="0" relativeHeight="251671552" behindDoc="0" locked="0" layoutInCell="1" allowOverlap="1" wp14:anchorId="3EC90021" wp14:editId="4016D81E">
            <wp:simplePos x="0" y="0"/>
            <wp:positionH relativeFrom="column">
              <wp:posOffset>1212215</wp:posOffset>
            </wp:positionH>
            <wp:positionV relativeFrom="paragraph">
              <wp:posOffset>48895</wp:posOffset>
            </wp:positionV>
            <wp:extent cx="1089025" cy="534035"/>
            <wp:effectExtent l="19050" t="0" r="0" b="0"/>
            <wp:wrapNone/>
            <wp:docPr id="19" name="Picture 1" descr="http://www.sportskisavezsrbije.rs/_/rsrc/1429531498786/pocetna/Sportski%20savez%20Srbije.jpg?height=99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://www.sportskisavezsrbije.rs/_/rsrc/1429531498786/pocetna/Sportski%20savez%20Srbije.jpg?height=99&amp;width=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bCs/>
          <w:noProof/>
          <w:sz w:val="72"/>
          <w:szCs w:val="72"/>
        </w:rPr>
        <w:drawing>
          <wp:anchor distT="0" distB="0" distL="114300" distR="114300" simplePos="0" relativeHeight="251669504" behindDoc="0" locked="0" layoutInCell="1" allowOverlap="1" wp14:anchorId="476DC07A" wp14:editId="587DF065">
            <wp:simplePos x="0" y="0"/>
            <wp:positionH relativeFrom="column">
              <wp:posOffset>2540</wp:posOffset>
            </wp:positionH>
            <wp:positionV relativeFrom="page">
              <wp:posOffset>628650</wp:posOffset>
            </wp:positionV>
            <wp:extent cx="1123950" cy="586683"/>
            <wp:effectExtent l="0" t="0" r="0" b="444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arstvo Sporta LOGO.jpg"/>
                    <pic:cNvPicPr/>
                  </pic:nvPicPr>
                  <pic:blipFill rotWithShape="1">
                    <a:blip r:embed="rId10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3" t="5169" r="2868" b="5380"/>
                    <a:stretch/>
                  </pic:blipFill>
                  <pic:spPr bwMode="auto">
                    <a:xfrm>
                      <a:off x="0" y="0"/>
                      <a:ext cx="1132010" cy="59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42F" w:rsidRPr="0033342F" w:rsidRDefault="0033342F" w:rsidP="0033342F"/>
    <w:p w:rsidR="0033342F" w:rsidRPr="0033342F" w:rsidRDefault="0033342F" w:rsidP="0033342F"/>
    <w:tbl>
      <w:tblPr>
        <w:tblpPr w:leftFromText="180" w:rightFromText="180" w:vertAnchor="text" w:horzAnchor="page" w:tblpX="702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1057"/>
      </w:tblGrid>
      <w:tr w:rsidR="0033342F" w:rsidTr="0033342F">
        <w:trPr>
          <w:trHeight w:val="557"/>
        </w:trPr>
        <w:tc>
          <w:tcPr>
            <w:tcW w:w="2624" w:type="dxa"/>
            <w:shd w:val="clear" w:color="auto" w:fill="auto"/>
          </w:tcPr>
          <w:p w:rsidR="0033342F" w:rsidRPr="004C323B" w:rsidRDefault="0033342F" w:rsidP="0033342F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4C323B">
              <w:rPr>
                <w:rFonts w:ascii="Times New Roman" w:hAnsi="Times New Roman"/>
                <w:szCs w:val="24"/>
              </w:rPr>
              <w:t>start number/</w:t>
            </w:r>
            <w:proofErr w:type="spellStart"/>
            <w:r w:rsidRPr="004C323B">
              <w:rPr>
                <w:rFonts w:ascii="Times New Roman" w:hAnsi="Times New Roman"/>
                <w:szCs w:val="24"/>
              </w:rPr>
              <w:t>startni</w:t>
            </w:r>
            <w:proofErr w:type="spellEnd"/>
            <w:r w:rsidRPr="004C323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C323B">
              <w:rPr>
                <w:rFonts w:ascii="Times New Roman" w:hAnsi="Times New Roman"/>
                <w:szCs w:val="24"/>
              </w:rPr>
              <w:t>broj</w:t>
            </w:r>
            <w:proofErr w:type="spellEnd"/>
          </w:p>
        </w:tc>
        <w:tc>
          <w:tcPr>
            <w:tcW w:w="1057" w:type="dxa"/>
          </w:tcPr>
          <w:p w:rsidR="0033342F" w:rsidRDefault="0033342F" w:rsidP="0033342F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3342F" w:rsidRDefault="0033342F" w:rsidP="0033342F"/>
    <w:tbl>
      <w:tblPr>
        <w:tblpPr w:leftFromText="180" w:rightFromText="180" w:vertAnchor="text" w:horzAnchor="page" w:tblpX="7111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1506"/>
      </w:tblGrid>
      <w:tr w:rsidR="0033342F" w:rsidTr="0033342F">
        <w:trPr>
          <w:trHeight w:val="467"/>
        </w:trPr>
        <w:tc>
          <w:tcPr>
            <w:tcW w:w="2033" w:type="dxa"/>
            <w:shd w:val="clear" w:color="auto" w:fill="auto"/>
          </w:tcPr>
          <w:p w:rsidR="0033342F" w:rsidRDefault="0033342F" w:rsidP="0033342F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Class / </w:t>
            </w:r>
            <w:proofErr w:type="spellStart"/>
            <w:r>
              <w:rPr>
                <w:rFonts w:ascii="Times New Roman" w:hAnsi="Times New Roman"/>
                <w:szCs w:val="24"/>
              </w:rPr>
              <w:t>Klasa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1506" w:type="dxa"/>
          </w:tcPr>
          <w:p w:rsidR="0033342F" w:rsidRDefault="0033342F" w:rsidP="0033342F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3342F" w:rsidRPr="00224878" w:rsidRDefault="0033342F" w:rsidP="0033342F">
      <w:pPr>
        <w:tabs>
          <w:tab w:val="left" w:pos="7095"/>
        </w:tabs>
        <w:rPr>
          <w:rFonts w:ascii="Times New Roman" w:hAnsi="Times New Roman"/>
          <w:lang w:val="sr-Latn-CS"/>
        </w:rPr>
      </w:pPr>
      <w:r>
        <w:t xml:space="preserve">                          </w:t>
      </w:r>
      <w:r w:rsidRPr="00224878">
        <w:rPr>
          <w:rFonts w:ascii="Times New Roman" w:hAnsi="Times New Roman"/>
          <w:lang w:val="sr-Latn-CS"/>
        </w:rPr>
        <w:t>PRIJAVA / APPLICATION FORM</w:t>
      </w:r>
    </w:p>
    <w:p w:rsidR="0033342F" w:rsidRPr="00193C12" w:rsidRDefault="0033342F" w:rsidP="0033342F">
      <w:pPr>
        <w:pStyle w:val="NoSpacing"/>
        <w:jc w:val="center"/>
        <w:rPr>
          <w:rFonts w:ascii="Times New Roman" w:hAnsi="Times New Roman"/>
          <w:sz w:val="40"/>
          <w:szCs w:val="40"/>
          <w:lang w:val="sr-Latn-CS"/>
        </w:rPr>
      </w:pPr>
      <w:r>
        <w:rPr>
          <w:rFonts w:ascii="Times New Roman" w:hAnsi="Times New Roman"/>
          <w:sz w:val="40"/>
          <w:szCs w:val="40"/>
          <w:lang w:val="sr-Latn-CS"/>
        </w:rPr>
        <w:t xml:space="preserve"> „ŠIŠAVA-VLASOTINCE“</w:t>
      </w:r>
      <w:r w:rsidRPr="00224878">
        <w:rPr>
          <w:rFonts w:ascii="Times New Roman" w:hAnsi="Times New Roman"/>
          <w:sz w:val="40"/>
          <w:szCs w:val="40"/>
          <w:lang w:val="sr-Latn-CS"/>
        </w:rPr>
        <w:t xml:space="preserve"> </w:t>
      </w:r>
      <w:r>
        <w:rPr>
          <w:rFonts w:ascii="Times New Roman" w:hAnsi="Times New Roman"/>
          <w:sz w:val="40"/>
          <w:szCs w:val="40"/>
          <w:lang w:val="sr-Latn-CS"/>
        </w:rPr>
        <w:t>202</w:t>
      </w:r>
      <w:r>
        <w:rPr>
          <w:rFonts w:ascii="Times New Roman" w:hAnsi="Times New Roman"/>
          <w:sz w:val="40"/>
          <w:szCs w:val="40"/>
          <w:lang w:val="sr-Cyrl-RS"/>
        </w:rPr>
        <w:t>6</w:t>
      </w:r>
    </w:p>
    <w:p w:rsidR="0033342F" w:rsidRDefault="0033342F" w:rsidP="0033342F">
      <w:pPr>
        <w:tabs>
          <w:tab w:val="left" w:pos="3915"/>
          <w:tab w:val="left" w:pos="5205"/>
        </w:tabs>
        <w:spacing w:before="100" w:beforeAutospacing="1" w:after="100" w:afterAutospacing="1"/>
        <w:rPr>
          <w:rFonts w:ascii="Times New Roman" w:hAnsi="Times New Roman"/>
          <w:bCs/>
          <w:szCs w:val="24"/>
          <w:lang w:val="sr-Latn-CS"/>
        </w:rPr>
      </w:pPr>
      <w:r w:rsidRPr="00874424">
        <w:rPr>
          <w:rFonts w:ascii="Times New Roman" w:hAnsi="Times New Roman"/>
          <w:bCs/>
          <w:szCs w:val="24"/>
          <w:lang w:val="sr-Latn-CS"/>
        </w:rPr>
        <w:t>Rider’s</w:t>
      </w:r>
      <w:r>
        <w:rPr>
          <w:rFonts w:ascii="Times New Roman" w:hAnsi="Times New Roman"/>
          <w:bCs/>
          <w:szCs w:val="24"/>
          <w:lang w:val="sr-Latn-CS"/>
        </w:rPr>
        <w:t xml:space="preserve"> full name/ime i prezime takmičara ___________________________________</w:t>
      </w:r>
    </w:p>
    <w:p w:rsidR="0033342F" w:rsidRDefault="0033342F" w:rsidP="0033342F">
      <w:pPr>
        <w:tabs>
          <w:tab w:val="left" w:pos="3915"/>
          <w:tab w:val="left" w:pos="5205"/>
        </w:tabs>
        <w:spacing w:before="100" w:beforeAutospacing="1" w:after="100" w:afterAutospacing="1"/>
        <w:rPr>
          <w:rFonts w:ascii="Times New Roman" w:hAnsi="Times New Roman"/>
          <w:bCs/>
          <w:szCs w:val="24"/>
          <w:lang w:val="sr-Latn-CS"/>
        </w:rPr>
      </w:pPr>
      <w:r>
        <w:rPr>
          <w:rFonts w:ascii="Times New Roman" w:hAnsi="Times New Roman"/>
          <w:bCs/>
          <w:szCs w:val="24"/>
          <w:lang w:val="sr-Latn-CS"/>
        </w:rPr>
        <w:t>Nationaliti/nacionalnost_________________  FMN/Klub: ______________________</w:t>
      </w:r>
    </w:p>
    <w:p w:rsidR="0033342F" w:rsidRDefault="0033342F" w:rsidP="0033342F">
      <w:pPr>
        <w:tabs>
          <w:tab w:val="left" w:pos="3915"/>
          <w:tab w:val="left" w:pos="5205"/>
        </w:tabs>
        <w:spacing w:before="100" w:beforeAutospacing="1" w:after="100" w:afterAutospacing="1"/>
        <w:rPr>
          <w:rFonts w:ascii="Times New Roman" w:hAnsi="Times New Roman"/>
          <w:bCs/>
          <w:szCs w:val="24"/>
          <w:lang w:val="sr-Latn-CS"/>
        </w:rPr>
      </w:pPr>
      <w:r>
        <w:rPr>
          <w:rFonts w:ascii="Times New Roman" w:hAnsi="Times New Roman"/>
          <w:bCs/>
          <w:szCs w:val="24"/>
          <w:lang w:val="sr-Latn-CS"/>
        </w:rPr>
        <w:t xml:space="preserve">License No./br.licence________                   </w:t>
      </w:r>
    </w:p>
    <w:p w:rsidR="0033342F" w:rsidRDefault="0033342F" w:rsidP="0033342F">
      <w:pPr>
        <w:tabs>
          <w:tab w:val="left" w:pos="3915"/>
          <w:tab w:val="left" w:pos="5205"/>
        </w:tabs>
        <w:spacing w:before="100" w:beforeAutospacing="1" w:after="100" w:afterAutospacing="1"/>
        <w:rPr>
          <w:rFonts w:ascii="Times New Roman" w:hAnsi="Times New Roman"/>
          <w:bCs/>
          <w:szCs w:val="24"/>
          <w:u w:val="single"/>
          <w:lang w:val="sr-Latn-CS"/>
        </w:rPr>
      </w:pPr>
      <w:r>
        <w:rPr>
          <w:rFonts w:ascii="Times New Roman" w:hAnsi="Times New Roman"/>
          <w:bCs/>
          <w:szCs w:val="24"/>
          <w:lang w:val="sr-Latn-CS"/>
        </w:rPr>
        <w:t xml:space="preserve">Equipment:    </w:t>
      </w:r>
      <w:r w:rsidRPr="00766EF1">
        <w:rPr>
          <w:rFonts w:ascii="Times New Roman" w:hAnsi="Times New Roman"/>
          <w:bCs/>
          <w:szCs w:val="24"/>
          <w:u w:val="single"/>
          <w:lang w:val="sr-Latn-CS"/>
        </w:rPr>
        <w:t>Helmet      OK</w:t>
      </w:r>
      <w:r>
        <w:rPr>
          <w:rFonts w:ascii="Times New Roman" w:hAnsi="Times New Roman"/>
          <w:bCs/>
          <w:szCs w:val="24"/>
          <w:lang w:val="sr-Latn-CS"/>
        </w:rPr>
        <w:t xml:space="preserve">      </w:t>
      </w:r>
      <w:r w:rsidRPr="00766EF1">
        <w:rPr>
          <w:rFonts w:ascii="Times New Roman" w:hAnsi="Times New Roman"/>
          <w:bCs/>
          <w:szCs w:val="24"/>
          <w:u w:val="single"/>
          <w:lang w:val="sr-Latn-CS"/>
        </w:rPr>
        <w:t>Gloves    OK</w:t>
      </w:r>
      <w:r>
        <w:rPr>
          <w:rFonts w:ascii="Times New Roman" w:hAnsi="Times New Roman"/>
          <w:bCs/>
          <w:szCs w:val="24"/>
          <w:lang w:val="sr-Latn-CS"/>
        </w:rPr>
        <w:t xml:space="preserve">     </w:t>
      </w:r>
      <w:r w:rsidRPr="00766EF1">
        <w:rPr>
          <w:rFonts w:ascii="Times New Roman" w:hAnsi="Times New Roman"/>
          <w:bCs/>
          <w:szCs w:val="24"/>
          <w:u w:val="single"/>
          <w:lang w:val="sr-Latn-CS"/>
        </w:rPr>
        <w:t>Clothing     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119"/>
        <w:gridCol w:w="3856"/>
      </w:tblGrid>
      <w:tr w:rsidR="0033342F" w:rsidTr="0033342F">
        <w:trPr>
          <w:trHeight w:val="540"/>
        </w:trPr>
        <w:tc>
          <w:tcPr>
            <w:tcW w:w="2518" w:type="dxa"/>
          </w:tcPr>
          <w:p w:rsidR="0033342F" w:rsidRDefault="0033342F" w:rsidP="00325F3C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ind w:left="-81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Motorcycle/motor</w:t>
            </w:r>
          </w:p>
        </w:tc>
        <w:tc>
          <w:tcPr>
            <w:tcW w:w="3119" w:type="dxa"/>
          </w:tcPr>
          <w:p w:rsidR="0033342F" w:rsidRDefault="0033342F" w:rsidP="00325F3C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ind w:left="-81"/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Machine/ motor   1</w:t>
            </w:r>
          </w:p>
        </w:tc>
        <w:tc>
          <w:tcPr>
            <w:tcW w:w="3856" w:type="dxa"/>
          </w:tcPr>
          <w:p w:rsidR="0033342F" w:rsidRDefault="0033342F" w:rsidP="00325F3C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ind w:left="-81"/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Machine/ Motor   2</w:t>
            </w:r>
          </w:p>
        </w:tc>
      </w:tr>
    </w:tbl>
    <w:p w:rsidR="0033342F" w:rsidRPr="00340BEA" w:rsidRDefault="0033342F" w:rsidP="0033342F">
      <w:pPr>
        <w:rPr>
          <w:vanish/>
        </w:rPr>
      </w:pPr>
    </w:p>
    <w:tbl>
      <w:tblPr>
        <w:tblpPr w:leftFromText="180" w:rightFromText="180" w:vertAnchor="text" w:horzAnchor="margin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3060"/>
        <w:gridCol w:w="3898"/>
      </w:tblGrid>
      <w:tr w:rsidR="0033342F" w:rsidTr="0033342F">
        <w:trPr>
          <w:trHeight w:val="360"/>
        </w:trPr>
        <w:tc>
          <w:tcPr>
            <w:tcW w:w="2535" w:type="dxa"/>
            <w:shd w:val="clear" w:color="auto" w:fill="auto"/>
          </w:tcPr>
          <w:p w:rsidR="0033342F" w:rsidRPr="00B01D72" w:rsidRDefault="0033342F" w:rsidP="0033342F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Ma</w:t>
            </w:r>
            <w:r>
              <w:rPr>
                <w:rFonts w:ascii="Times New Roman" w:hAnsi="Times New Roman"/>
                <w:b/>
                <w:bCs/>
                <w:szCs w:val="24"/>
                <w:lang w:val="sr-Latn-CS"/>
              </w:rPr>
              <w:t>rk</w:t>
            </w: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/Marka</w:t>
            </w:r>
          </w:p>
        </w:tc>
        <w:tc>
          <w:tcPr>
            <w:tcW w:w="3060" w:type="dxa"/>
          </w:tcPr>
          <w:p w:rsidR="0033342F" w:rsidRDefault="0033342F" w:rsidP="00325F3C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</w:tc>
      </w:tr>
      <w:tr w:rsidR="0033342F" w:rsidTr="0033342F">
        <w:trPr>
          <w:trHeight w:val="450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Engine/broj motor</w:t>
            </w:r>
          </w:p>
        </w:tc>
        <w:tc>
          <w:tcPr>
            <w:tcW w:w="3060" w:type="dxa"/>
          </w:tcPr>
          <w:p w:rsidR="0033342F" w:rsidRDefault="0033342F" w:rsidP="00325F3C">
            <w:pPr>
              <w:tabs>
                <w:tab w:val="left" w:pos="3915"/>
                <w:tab w:val="left" w:pos="5205"/>
              </w:tabs>
              <w:spacing w:before="100" w:beforeAutospacing="1" w:after="100" w:afterAutospacing="1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</w:tc>
      </w:tr>
      <w:tr w:rsidR="0033342F" w:rsidTr="0033342F">
        <w:trPr>
          <w:trHeight w:val="422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Frame/broj Ram</w:t>
            </w:r>
          </w:p>
        </w:tc>
        <w:tc>
          <w:tcPr>
            <w:tcW w:w="3060" w:type="dxa"/>
          </w:tcPr>
          <w:p w:rsidR="0033342F" w:rsidRDefault="0033342F" w:rsidP="00325F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33342F" w:rsidTr="0033342F">
        <w:trPr>
          <w:trHeight w:val="440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Capacity/Kapacitet</w:t>
            </w:r>
          </w:p>
        </w:tc>
        <w:tc>
          <w:tcPr>
            <w:tcW w:w="3060" w:type="dxa"/>
          </w:tcPr>
          <w:p w:rsidR="0033342F" w:rsidRDefault="0033342F" w:rsidP="00325F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33342F" w:rsidTr="0033342F">
        <w:trPr>
          <w:trHeight w:val="458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Cylinders/Cilidra</w:t>
            </w:r>
          </w:p>
        </w:tc>
        <w:tc>
          <w:tcPr>
            <w:tcW w:w="3060" w:type="dxa"/>
          </w:tcPr>
          <w:p w:rsidR="0033342F" w:rsidRDefault="0033342F" w:rsidP="00325F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33342F" w:rsidTr="0033342F">
        <w:trPr>
          <w:trHeight w:val="422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Gears/ brzina</w:t>
            </w:r>
          </w:p>
        </w:tc>
        <w:tc>
          <w:tcPr>
            <w:tcW w:w="3060" w:type="dxa"/>
          </w:tcPr>
          <w:p w:rsidR="0033342F" w:rsidRDefault="0033342F" w:rsidP="00325F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33342F" w:rsidTr="0033342F">
        <w:trPr>
          <w:trHeight w:val="440"/>
        </w:trPr>
        <w:tc>
          <w:tcPr>
            <w:tcW w:w="2535" w:type="dxa"/>
            <w:shd w:val="clear" w:color="auto" w:fill="auto"/>
          </w:tcPr>
          <w:p w:rsidR="0033342F" w:rsidRPr="00B01D72" w:rsidRDefault="0033342F" w:rsidP="00325F3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Cs w:val="24"/>
                <w:lang w:val="sr-Latn-CS"/>
              </w:rPr>
            </w:pPr>
            <w:r w:rsidRPr="00B01D72">
              <w:rPr>
                <w:rFonts w:ascii="Times New Roman" w:hAnsi="Times New Roman"/>
                <w:b/>
                <w:bCs/>
                <w:szCs w:val="24"/>
                <w:lang w:val="sr-Latn-CS"/>
              </w:rPr>
              <w:t>Weight/težina</w:t>
            </w:r>
          </w:p>
        </w:tc>
        <w:tc>
          <w:tcPr>
            <w:tcW w:w="3060" w:type="dxa"/>
          </w:tcPr>
          <w:p w:rsidR="0033342F" w:rsidRDefault="0033342F" w:rsidP="00325F3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3898" w:type="dxa"/>
            <w:shd w:val="clear" w:color="auto" w:fill="auto"/>
          </w:tcPr>
          <w:p w:rsidR="0033342F" w:rsidRDefault="0033342F" w:rsidP="00325F3C">
            <w:pP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tbl>
      <w:tblPr>
        <w:tblpPr w:leftFromText="180" w:rightFromText="180" w:vertAnchor="text" w:horzAnchor="margin" w:tblpY="76"/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33342F" w:rsidRPr="000249C4" w:rsidTr="0033342F">
        <w:trPr>
          <w:trHeight w:val="354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2F" w:rsidRDefault="0033342F" w:rsidP="0033342F">
            <w:pPr>
              <w:tabs>
                <w:tab w:val="left" w:pos="8442"/>
              </w:tabs>
              <w:jc w:val="both"/>
            </w:pPr>
            <w:r w:rsidRPr="000249C4">
              <w:rPr>
                <w:rFonts w:ascii="Times New Roman" w:hAnsi="Times New Roman"/>
                <w:sz w:val="20"/>
                <w:lang w:val="sr-Latn-CS"/>
              </w:rPr>
              <w:t>Potpisani garantuje za istinitost svih navedenih podatak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a i izjavljuje da je upoznat sa 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>Pravilnikom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 MSS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 o moto sportu</w:t>
            </w:r>
            <w:r>
              <w:rPr>
                <w:rFonts w:ascii="Times New Roman" w:hAnsi="Times New Roman"/>
                <w:sz w:val="20"/>
                <w:lang w:val="sr-Latn-CS"/>
              </w:rPr>
              <w:t>, FIM, FIM Evropa, Pravilnikom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 za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>20</w:t>
            </w:r>
            <w:r>
              <w:rPr>
                <w:rFonts w:ascii="Times New Roman" w:hAnsi="Times New Roman"/>
                <w:sz w:val="20"/>
                <w:lang w:val="sr-Latn-CS"/>
              </w:rPr>
              <w:t>2</w:t>
            </w:r>
            <w:r>
              <w:rPr>
                <w:rFonts w:ascii="Times New Roman" w:hAnsi="Times New Roman"/>
                <w:sz w:val="20"/>
                <w:lang w:val="sr-Cyrl-RS"/>
              </w:rPr>
              <w:t>6</w:t>
            </w:r>
            <w:r>
              <w:rPr>
                <w:rFonts w:ascii="Times New Roman" w:hAnsi="Times New Roman"/>
                <w:sz w:val="20"/>
                <w:lang w:val="sr-Latn-CS"/>
              </w:rPr>
              <w:t>.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godinu kao i posebnim Pravilnikom organizatora i da će ih poštovati u smislu Pravilnika </w:t>
            </w:r>
            <w:r>
              <w:rPr>
                <w:rFonts w:ascii="Times New Roman" w:hAnsi="Times New Roman"/>
                <w:sz w:val="20"/>
                <w:lang w:val="sr-Latn-CS"/>
              </w:rPr>
              <w:t>MSS-a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>.</w:t>
            </w:r>
            <w:r>
              <w:t xml:space="preserve"> </w:t>
            </w:r>
          </w:p>
          <w:p w:rsidR="0033342F" w:rsidRPr="006673D3" w:rsidRDefault="0033342F" w:rsidP="0033342F">
            <w:pPr>
              <w:jc w:val="both"/>
              <w:rPr>
                <w:rFonts w:ascii="Times New Roman" w:hAnsi="Times New Roman"/>
                <w:sz w:val="20"/>
                <w:lang w:val="sr-Latn-CS"/>
              </w:rPr>
            </w:pPr>
            <w:r w:rsidRPr="000249C4">
              <w:rPr>
                <w:rFonts w:ascii="Times New Roman" w:hAnsi="Times New Roman"/>
                <w:sz w:val="20"/>
                <w:lang w:val="sr-Latn-CS"/>
              </w:rPr>
              <w:t>Takmičar nastupa na sopstveni rizik i odgovornost</w:t>
            </w:r>
            <w:r>
              <w:rPr>
                <w:rFonts w:ascii="Times New Roman" w:hAnsi="Times New Roman"/>
                <w:sz w:val="20"/>
                <w:lang w:val="sr-Latn-CS"/>
              </w:rPr>
              <w:t>. Takmičar je odgovoran  za transponder koji mu se zakači za motorcikl da mora da ga vrati u ispravnom stanju meriocima vremena, u suprotnom je dužan da uplati na licu mesta 410 evra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>.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>Takmičar se obavezuje da za bilo koju vrstu povred</w:t>
            </w:r>
            <w:r>
              <w:rPr>
                <w:rFonts w:ascii="Times New Roman" w:hAnsi="Times New Roman"/>
                <w:sz w:val="20"/>
                <w:lang w:val="sr-Latn-CS"/>
              </w:rPr>
              <w:t>e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 ili materijaln</w:t>
            </w:r>
            <w:r>
              <w:rPr>
                <w:rFonts w:ascii="Times New Roman" w:hAnsi="Times New Roman"/>
                <w:sz w:val="20"/>
                <w:lang w:val="sr-Latn-CS"/>
              </w:rPr>
              <w:t>e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 štet</w:t>
            </w:r>
            <w:r>
              <w:rPr>
                <w:rFonts w:ascii="Times New Roman" w:hAnsi="Times New Roman"/>
                <w:sz w:val="20"/>
                <w:lang w:val="sr-Latn-CS"/>
              </w:rPr>
              <w:t>e</w:t>
            </w:r>
            <w:r w:rsidRPr="000249C4">
              <w:rPr>
                <w:rFonts w:ascii="Times New Roman" w:hAnsi="Times New Roman"/>
                <w:sz w:val="20"/>
                <w:lang w:val="sr-Latn-CS"/>
              </w:rPr>
              <w:t xml:space="preserve"> neće utuživati MSS i organizatora trke.</w:t>
            </w:r>
          </w:p>
          <w:p w:rsidR="0033342F" w:rsidRDefault="0033342F" w:rsidP="0033342F">
            <w:pPr>
              <w:jc w:val="both"/>
              <w:rPr>
                <w:rFonts w:ascii="Times New Roman" w:hAnsi="Times New Roman"/>
                <w:sz w:val="20"/>
                <w:lang w:val="sr-Latn-CS"/>
              </w:rPr>
            </w:pP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Signed guarantee the accuracy of that information, and declares that he is familiar with the </w:t>
            </w:r>
            <w:r>
              <w:rPr>
                <w:rFonts w:ascii="Times New Roman" w:hAnsi="Times New Roman"/>
                <w:sz w:val="20"/>
                <w:lang w:val="sr-Latn-CS"/>
              </w:rPr>
              <w:t>MSS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 Regulat</w:t>
            </w:r>
            <w:r>
              <w:rPr>
                <w:rFonts w:ascii="Times New Roman" w:hAnsi="Times New Roman"/>
                <w:sz w:val="20"/>
                <w:lang w:val="sr-Latn-CS"/>
              </w:rPr>
              <w:t>ion of motor sport, the FIM, FIM Evropa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>, the addition of Rules for 20</w:t>
            </w:r>
            <w:r>
              <w:rPr>
                <w:rFonts w:ascii="Times New Roman" w:hAnsi="Times New Roman"/>
                <w:sz w:val="20"/>
                <w:lang w:val="sr-Latn-CS"/>
              </w:rPr>
              <w:t>2</w:t>
            </w:r>
            <w:r>
              <w:rPr>
                <w:rFonts w:ascii="Times New Roman" w:hAnsi="Times New Roman"/>
                <w:sz w:val="20"/>
                <w:lang w:val="sr-Latn-CS"/>
              </w:rPr>
              <w:t>6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.year and the special Rules of the organizers and that they will be respected in terms of the Rules </w:t>
            </w:r>
            <w:r>
              <w:rPr>
                <w:rFonts w:ascii="Times New Roman" w:hAnsi="Times New Roman"/>
                <w:sz w:val="20"/>
                <w:lang w:val="sr-Latn-CS"/>
              </w:rPr>
              <w:t>MSS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>.</w:t>
            </w:r>
          </w:p>
          <w:p w:rsidR="0033342F" w:rsidRDefault="0033342F" w:rsidP="0033342F">
            <w:pPr>
              <w:jc w:val="both"/>
              <w:rPr>
                <w:rFonts w:ascii="Times New Roman" w:hAnsi="Times New Roman"/>
                <w:sz w:val="20"/>
                <w:lang w:val="sr-Latn-CS"/>
              </w:rPr>
            </w:pPr>
            <w:r w:rsidRPr="00215A35">
              <w:rPr>
                <w:rFonts w:ascii="Times New Roman" w:hAnsi="Times New Roman"/>
                <w:sz w:val="20"/>
                <w:lang w:val="sr-Latn-CS"/>
              </w:rPr>
              <w:t>Competitor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 perform at your own risk and responsibility.</w:t>
            </w:r>
            <w: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The competitor is responsible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for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his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transponder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that</w:t>
            </w:r>
            <w:r>
              <w:rPr>
                <w:rStyle w:val="hps"/>
                <w:rFonts w:ascii="Times New Roman" w:hAnsi="Times New Roman"/>
                <w:sz w:val="20"/>
              </w:rPr>
              <w:t xml:space="preserve"> is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attach</w:t>
            </w:r>
            <w:r>
              <w:rPr>
                <w:rStyle w:val="hps"/>
                <w:rFonts w:ascii="Times New Roman" w:hAnsi="Times New Roman"/>
                <w:sz w:val="20"/>
              </w:rPr>
              <w:t xml:space="preserve">ed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to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20"/>
              </w:rPr>
              <w:t>his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 xml:space="preserve"> motorcycle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you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have to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put it back in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working order</w:t>
            </w:r>
            <w:r>
              <w:rPr>
                <w:rStyle w:val="hps"/>
                <w:rFonts w:ascii="Times New Roman" w:hAnsi="Times New Roman"/>
                <w:sz w:val="20"/>
              </w:rPr>
              <w:t xml:space="preserve"> to timer</w:t>
            </w:r>
            <w:r w:rsidRPr="00500A09">
              <w:rPr>
                <w:rFonts w:ascii="Times New Roman" w:hAnsi="Times New Roman"/>
                <w:sz w:val="20"/>
              </w:rPr>
              <w:t xml:space="preserve">, otherwise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 xml:space="preserve">the </w:t>
            </w:r>
            <w:proofErr w:type="gramStart"/>
            <w:r>
              <w:rPr>
                <w:rStyle w:val="hps"/>
                <w:rFonts w:ascii="Times New Roman" w:hAnsi="Times New Roman"/>
                <w:sz w:val="20"/>
              </w:rPr>
              <w:t xml:space="preserve">competitor 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20"/>
              </w:rPr>
              <w:t>is</w:t>
            </w:r>
            <w:proofErr w:type="gramEnd"/>
            <w:r>
              <w:rPr>
                <w:rStyle w:val="hps"/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obliged to pay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on the spot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410</w:t>
            </w:r>
            <w:r w:rsidRPr="00500A09">
              <w:rPr>
                <w:rFonts w:ascii="Times New Roman" w:hAnsi="Times New Roman"/>
                <w:sz w:val="20"/>
              </w:rPr>
              <w:t xml:space="preserve"> </w:t>
            </w:r>
            <w:r w:rsidRPr="00500A09">
              <w:rPr>
                <w:rStyle w:val="hps"/>
                <w:rFonts w:ascii="Times New Roman" w:hAnsi="Times New Roman"/>
                <w:sz w:val="20"/>
              </w:rPr>
              <w:t>euros</w:t>
            </w:r>
            <w:r w:rsidRPr="00500A09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Competitor agrees that for any injuries or material damage will not </w:t>
            </w:r>
            <w:r>
              <w:t xml:space="preserve"> </w:t>
            </w:r>
            <w:r w:rsidRPr="00B01D72">
              <w:rPr>
                <w:rFonts w:ascii="Times New Roman" w:hAnsi="Times New Roman"/>
                <w:sz w:val="20"/>
              </w:rPr>
              <w:t>prosecute</w:t>
            </w:r>
            <w:r>
              <w:rPr>
                <w:rFonts w:ascii="Times New Roman" w:hAnsi="Times New Roman"/>
                <w:sz w:val="20"/>
              </w:rPr>
              <w:t xml:space="preserve">  organizers,</w:t>
            </w:r>
            <w:r w:rsidRPr="00215A35">
              <w:rPr>
                <w:rFonts w:ascii="Times New Roman" w:hAnsi="Times New Roman"/>
                <w:sz w:val="20"/>
                <w:lang w:val="sr-Latn-CS"/>
              </w:rPr>
              <w:t xml:space="preserve"> MSS and the organizers of the race</w:t>
            </w:r>
            <w:r>
              <w:rPr>
                <w:rFonts w:ascii="Times New Roman" w:hAnsi="Times New Roman"/>
                <w:sz w:val="20"/>
                <w:lang w:val="sr-Latn-CS"/>
              </w:rPr>
              <w:t>.</w:t>
            </w:r>
          </w:p>
          <w:p w:rsidR="0033342F" w:rsidRDefault="0033342F" w:rsidP="0033342F">
            <w:pPr>
              <w:ind w:left="630" w:hanging="630"/>
              <w:rPr>
                <w:rFonts w:ascii="Times New Roman" w:hAnsi="Times New Roman"/>
                <w:szCs w:val="24"/>
                <w:lang w:val="sr-Latn-CS"/>
              </w:rPr>
            </w:pPr>
          </w:p>
          <w:p w:rsidR="0033342F" w:rsidRPr="00193C12" w:rsidRDefault="0033342F" w:rsidP="0033342F">
            <w:pPr>
              <w:ind w:left="630" w:hanging="630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193C12">
              <w:rPr>
                <w:rFonts w:ascii="Times New Roman" w:hAnsi="Times New Roman"/>
                <w:szCs w:val="24"/>
                <w:lang w:val="sr-Latn-CS"/>
              </w:rPr>
              <w:t xml:space="preserve">U Vlasotincu, </w:t>
            </w:r>
            <w:r>
              <w:rPr>
                <w:rFonts w:ascii="Times New Roman" w:hAnsi="Times New Roman"/>
                <w:szCs w:val="24"/>
                <w:lang w:val="sr-Latn-CS"/>
              </w:rPr>
              <w:t>18</w:t>
            </w:r>
            <w:r w:rsidRPr="00193C12">
              <w:rPr>
                <w:rFonts w:ascii="Times New Roman" w:hAnsi="Times New Roman"/>
                <w:szCs w:val="24"/>
                <w:lang w:val="sr-Latn-CS"/>
              </w:rPr>
              <w:t>/</w:t>
            </w:r>
            <w:r>
              <w:rPr>
                <w:rFonts w:ascii="Times New Roman" w:hAnsi="Times New Roman"/>
                <w:szCs w:val="24"/>
                <w:lang w:val="sr-Latn-CS"/>
              </w:rPr>
              <w:t>19</w:t>
            </w:r>
            <w:r w:rsidRPr="00193C12">
              <w:rPr>
                <w:rFonts w:ascii="Times New Roman" w:hAnsi="Times New Roman"/>
                <w:szCs w:val="24"/>
                <w:lang w:val="sr-Latn-CS"/>
              </w:rPr>
              <w:t>.04.202</w:t>
            </w:r>
            <w:r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193C12">
              <w:rPr>
                <w:rFonts w:ascii="Times New Roman" w:hAnsi="Times New Roman"/>
                <w:szCs w:val="24"/>
                <w:lang w:val="sr-Latn-CS"/>
              </w:rPr>
              <w:t xml:space="preserve">.god.                                                                 </w:t>
            </w:r>
          </w:p>
        </w:tc>
      </w:tr>
    </w:tbl>
    <w:p w:rsidR="0033342F" w:rsidRDefault="0033342F" w:rsidP="0033342F">
      <w:pPr>
        <w:tabs>
          <w:tab w:val="left" w:pos="7095"/>
        </w:tabs>
      </w:pPr>
    </w:p>
    <w:p w:rsidR="0033342F" w:rsidRPr="004C323B" w:rsidRDefault="0033342F" w:rsidP="0033342F">
      <w:pPr>
        <w:ind w:left="1440" w:firstLine="720"/>
        <w:rPr>
          <w:rFonts w:ascii="Times New Roman" w:hAnsi="Times New Roman"/>
          <w:szCs w:val="24"/>
          <w:lang w:val="sr-Latn-CS"/>
        </w:rPr>
      </w:pPr>
      <w:r w:rsidRPr="004C323B">
        <w:rPr>
          <w:rFonts w:ascii="Times New Roman" w:hAnsi="Times New Roman"/>
          <w:szCs w:val="24"/>
          <w:lang w:val="sr-Latn-CS"/>
        </w:rPr>
        <w:t>Applicant's signature</w:t>
      </w:r>
      <w:r>
        <w:rPr>
          <w:rFonts w:ascii="Times New Roman" w:hAnsi="Times New Roman"/>
          <w:szCs w:val="24"/>
          <w:lang w:val="sr-Latn-CS"/>
        </w:rPr>
        <w:t xml:space="preserve"> / Potpis podnosioca prijave:     ______________________</w:t>
      </w:r>
    </w:p>
    <w:p w:rsidR="0033342F" w:rsidRPr="0033342F" w:rsidRDefault="0033342F" w:rsidP="0033342F">
      <w:pPr>
        <w:tabs>
          <w:tab w:val="left" w:pos="7095"/>
        </w:tabs>
      </w:pPr>
    </w:p>
    <w:sectPr w:rsidR="0033342F" w:rsidRPr="0033342F" w:rsidSect="0033342F">
      <w:type w:val="continuous"/>
      <w:pgSz w:w="11909" w:h="16834" w:code="9"/>
      <w:pgMar w:top="994" w:right="720" w:bottom="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CE"/>
    <w:rsid w:val="000D2A45"/>
    <w:rsid w:val="0033342F"/>
    <w:rsid w:val="005B4E4F"/>
    <w:rsid w:val="005D2CC4"/>
    <w:rsid w:val="00D12ECE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9D2E"/>
  <w15:chartTrackingRefBased/>
  <w15:docId w15:val="{B3D8BB38-1E68-418D-B5C8-97EF1FF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334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33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Kravic</dc:creator>
  <cp:keywords/>
  <dc:description/>
  <cp:lastModifiedBy>SLOBODAN TANASKOVIĆ</cp:lastModifiedBy>
  <cp:revision>2</cp:revision>
  <dcterms:created xsi:type="dcterms:W3CDTF">2026-03-25T09:11:00Z</dcterms:created>
  <dcterms:modified xsi:type="dcterms:W3CDTF">2026-03-25T09:11:00Z</dcterms:modified>
</cp:coreProperties>
</file>